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949"/>
        <w:gridCol w:w="2256"/>
        <w:gridCol w:w="1401"/>
        <w:gridCol w:w="5708"/>
        <w:gridCol w:w="2552"/>
        <w:gridCol w:w="1308"/>
      </w:tblGrid>
      <w:tr w:rsidR="00C54200" w:rsidTr="00C54200">
        <w:trPr>
          <w:trHeight w:val="680"/>
        </w:trPr>
        <w:tc>
          <w:tcPr>
            <w:tcW w:w="949" w:type="dxa"/>
            <w:vAlign w:val="center"/>
          </w:tcPr>
          <w:p w:rsidR="00C54200" w:rsidRPr="00C54200" w:rsidRDefault="00C54200" w:rsidP="00C54200">
            <w:pPr>
              <w:jc w:val="center"/>
              <w:rPr>
                <w:rFonts w:ascii="方正黑体_GBK" w:eastAsia="方正黑体_GBK" w:hAnsi="黑体" w:hint="eastAsia"/>
                <w:sz w:val="28"/>
                <w:szCs w:val="28"/>
              </w:rPr>
            </w:pPr>
            <w:r w:rsidRPr="00C54200">
              <w:rPr>
                <w:rFonts w:ascii="方正黑体_GBK" w:eastAsia="方正黑体_GBK" w:hAnsi="黑体" w:hint="eastAsia"/>
                <w:sz w:val="28"/>
                <w:szCs w:val="28"/>
              </w:rPr>
              <w:t>序号</w:t>
            </w:r>
          </w:p>
        </w:tc>
        <w:tc>
          <w:tcPr>
            <w:tcW w:w="2256" w:type="dxa"/>
            <w:vAlign w:val="center"/>
          </w:tcPr>
          <w:p w:rsidR="00C54200" w:rsidRPr="00C54200" w:rsidRDefault="00C54200" w:rsidP="00C54200">
            <w:pPr>
              <w:jc w:val="center"/>
              <w:rPr>
                <w:rFonts w:ascii="方正黑体_GBK" w:eastAsia="方正黑体_GBK" w:hAnsi="黑体" w:hint="eastAsia"/>
                <w:sz w:val="28"/>
                <w:szCs w:val="28"/>
              </w:rPr>
            </w:pPr>
            <w:r w:rsidRPr="00C54200">
              <w:rPr>
                <w:rFonts w:ascii="方正黑体_GBK" w:eastAsia="方正黑体_GBK" w:hAnsi="黑体" w:hint="eastAsia"/>
                <w:sz w:val="28"/>
                <w:szCs w:val="28"/>
              </w:rPr>
              <w:t>准考证号</w:t>
            </w:r>
          </w:p>
        </w:tc>
        <w:tc>
          <w:tcPr>
            <w:tcW w:w="1401" w:type="dxa"/>
            <w:vAlign w:val="center"/>
          </w:tcPr>
          <w:p w:rsidR="00C54200" w:rsidRPr="00C54200" w:rsidRDefault="00C54200" w:rsidP="00C54200">
            <w:pPr>
              <w:jc w:val="center"/>
              <w:rPr>
                <w:rFonts w:ascii="方正黑体_GBK" w:eastAsia="方正黑体_GBK" w:hAnsi="黑体" w:hint="eastAsia"/>
                <w:sz w:val="28"/>
                <w:szCs w:val="28"/>
              </w:rPr>
            </w:pPr>
            <w:r w:rsidRPr="00C54200">
              <w:rPr>
                <w:rFonts w:ascii="方正黑体_GBK" w:eastAsia="方正黑体_GBK" w:hAnsi="黑体" w:hint="eastAsia"/>
                <w:sz w:val="28"/>
                <w:szCs w:val="28"/>
              </w:rPr>
              <w:t>违纪科目</w:t>
            </w:r>
          </w:p>
        </w:tc>
        <w:tc>
          <w:tcPr>
            <w:tcW w:w="5708" w:type="dxa"/>
            <w:vAlign w:val="center"/>
          </w:tcPr>
          <w:p w:rsidR="00C54200" w:rsidRPr="00C54200" w:rsidRDefault="00C54200" w:rsidP="00C54200">
            <w:pPr>
              <w:jc w:val="center"/>
              <w:rPr>
                <w:rFonts w:ascii="方正黑体_GBK" w:eastAsia="方正黑体_GBK" w:hAnsi="黑体" w:hint="eastAsia"/>
                <w:sz w:val="28"/>
                <w:szCs w:val="28"/>
              </w:rPr>
            </w:pPr>
            <w:r w:rsidRPr="00C54200">
              <w:rPr>
                <w:rFonts w:ascii="方正黑体_GBK" w:eastAsia="方正黑体_GBK" w:hAnsi="黑体" w:hint="eastAsia"/>
                <w:sz w:val="28"/>
                <w:szCs w:val="28"/>
              </w:rPr>
              <w:t>违纪违规行为</w:t>
            </w:r>
          </w:p>
        </w:tc>
        <w:tc>
          <w:tcPr>
            <w:tcW w:w="2552" w:type="dxa"/>
            <w:vAlign w:val="center"/>
          </w:tcPr>
          <w:p w:rsidR="00C54200" w:rsidRPr="00C54200" w:rsidRDefault="00C54200" w:rsidP="00C54200">
            <w:pPr>
              <w:jc w:val="center"/>
              <w:rPr>
                <w:rFonts w:ascii="方正黑体_GBK" w:eastAsia="方正黑体_GBK" w:hAnsi="黑体" w:hint="eastAsia"/>
                <w:sz w:val="28"/>
                <w:szCs w:val="28"/>
              </w:rPr>
            </w:pPr>
            <w:r w:rsidRPr="00C54200">
              <w:rPr>
                <w:rFonts w:ascii="方正黑体_GBK" w:eastAsia="方正黑体_GBK" w:hAnsi="黑体" w:hint="eastAsia"/>
                <w:sz w:val="28"/>
                <w:szCs w:val="28"/>
              </w:rPr>
              <w:t>处理意见</w:t>
            </w:r>
          </w:p>
        </w:tc>
        <w:tc>
          <w:tcPr>
            <w:tcW w:w="1308" w:type="dxa"/>
            <w:vAlign w:val="center"/>
          </w:tcPr>
          <w:p w:rsidR="00C54200" w:rsidRPr="00C54200" w:rsidRDefault="00C54200" w:rsidP="00C54200">
            <w:pPr>
              <w:jc w:val="center"/>
              <w:rPr>
                <w:rFonts w:ascii="方正黑体_GBK" w:eastAsia="方正黑体_GBK" w:hAnsi="黑体" w:hint="eastAsia"/>
                <w:sz w:val="28"/>
                <w:szCs w:val="28"/>
              </w:rPr>
            </w:pPr>
            <w:r w:rsidRPr="00C54200">
              <w:rPr>
                <w:rFonts w:ascii="方正黑体_GBK" w:eastAsia="方正黑体_GBK" w:hAnsi="黑体" w:hint="eastAsia"/>
                <w:sz w:val="28"/>
                <w:szCs w:val="28"/>
              </w:rPr>
              <w:t>考区</w:t>
            </w:r>
          </w:p>
        </w:tc>
      </w:tr>
      <w:tr w:rsidR="00C54200" w:rsidTr="009E1563">
        <w:trPr>
          <w:trHeight w:val="1304"/>
        </w:trPr>
        <w:tc>
          <w:tcPr>
            <w:tcW w:w="949" w:type="dxa"/>
            <w:vAlign w:val="center"/>
          </w:tcPr>
          <w:p w:rsidR="00C54200" w:rsidRPr="00C54200" w:rsidRDefault="00C54200" w:rsidP="00C54200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200">
              <w:rPr>
                <w:rFonts w:ascii="Times New Roman" w:eastAsia="方正仿宋_GBK" w:hAnsi="Times New Roman" w:cs="Times New Roman"/>
                <w:sz w:val="24"/>
              </w:rPr>
              <w:t>1</w:t>
            </w:r>
          </w:p>
        </w:tc>
        <w:tc>
          <w:tcPr>
            <w:tcW w:w="2256" w:type="dxa"/>
            <w:vAlign w:val="center"/>
          </w:tcPr>
          <w:p w:rsidR="00C54200" w:rsidRPr="00C54200" w:rsidRDefault="00C54200" w:rsidP="00C54200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200">
              <w:rPr>
                <w:rFonts w:ascii="Times New Roman" w:eastAsia="方正仿宋_GBK" w:hAnsi="Times New Roman" w:cs="Times New Roman"/>
                <w:sz w:val="24"/>
              </w:rPr>
              <w:t>20202015002000073</w:t>
            </w:r>
          </w:p>
        </w:tc>
        <w:tc>
          <w:tcPr>
            <w:tcW w:w="1401" w:type="dxa"/>
            <w:vAlign w:val="center"/>
          </w:tcPr>
          <w:p w:rsidR="00C54200" w:rsidRPr="00C54200" w:rsidRDefault="00C54200" w:rsidP="00C54200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200">
              <w:rPr>
                <w:rFonts w:ascii="Times New Roman" w:eastAsia="方正仿宋_GBK" w:hAnsi="Times New Roman" w:cs="Times New Roman"/>
                <w:sz w:val="24"/>
              </w:rPr>
              <w:t>论文</w:t>
            </w:r>
          </w:p>
        </w:tc>
        <w:tc>
          <w:tcPr>
            <w:tcW w:w="5708" w:type="dxa"/>
            <w:vAlign w:val="center"/>
          </w:tcPr>
          <w:p w:rsidR="00C54200" w:rsidRPr="00C54200" w:rsidRDefault="00C54200" w:rsidP="009E1563">
            <w:pPr>
              <w:spacing w:line="50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C54200">
              <w:rPr>
                <w:rFonts w:ascii="Times New Roman" w:eastAsia="方正仿宋_GBK" w:hAnsi="Times New Roman" w:cs="Times New Roman"/>
                <w:color w:val="333333"/>
                <w:sz w:val="24"/>
                <w:szCs w:val="21"/>
                <w:shd w:val="clear" w:color="auto" w:fill="FFFFFF"/>
              </w:rPr>
              <w:t>携带通讯工具、规定以外的电子用品或与考试内容相关的资料进入座位，经提醒仍不改正的</w:t>
            </w:r>
          </w:p>
        </w:tc>
        <w:tc>
          <w:tcPr>
            <w:tcW w:w="2552" w:type="dxa"/>
            <w:vAlign w:val="center"/>
          </w:tcPr>
          <w:p w:rsidR="00C54200" w:rsidRPr="00C54200" w:rsidRDefault="00C54200" w:rsidP="00C54200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200">
              <w:rPr>
                <w:rFonts w:ascii="Times New Roman" w:eastAsia="方正仿宋_GBK" w:hAnsi="Times New Roman" w:cs="Times New Roman"/>
                <w:color w:val="333333"/>
                <w:sz w:val="24"/>
                <w:szCs w:val="21"/>
                <w:shd w:val="clear" w:color="auto" w:fill="FFFFFF"/>
              </w:rPr>
              <w:t>当次该科目成绩无效</w:t>
            </w:r>
          </w:p>
        </w:tc>
        <w:tc>
          <w:tcPr>
            <w:tcW w:w="1308" w:type="dxa"/>
            <w:vAlign w:val="center"/>
          </w:tcPr>
          <w:p w:rsidR="00C54200" w:rsidRPr="00C54200" w:rsidRDefault="00C54200" w:rsidP="00C54200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200">
              <w:rPr>
                <w:rFonts w:ascii="Times New Roman" w:eastAsia="方正仿宋_GBK" w:hAnsi="Times New Roman" w:cs="Times New Roman"/>
                <w:sz w:val="24"/>
              </w:rPr>
              <w:t>重庆</w:t>
            </w:r>
          </w:p>
        </w:tc>
      </w:tr>
      <w:tr w:rsidR="00C54200" w:rsidTr="009E1563">
        <w:trPr>
          <w:trHeight w:val="1304"/>
        </w:trPr>
        <w:tc>
          <w:tcPr>
            <w:tcW w:w="949" w:type="dxa"/>
            <w:vAlign w:val="center"/>
          </w:tcPr>
          <w:p w:rsidR="00C54200" w:rsidRPr="00C54200" w:rsidRDefault="00C54200" w:rsidP="00C54200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200">
              <w:rPr>
                <w:rFonts w:ascii="Times New Roman" w:eastAsia="方正仿宋_GBK" w:hAnsi="Times New Roman" w:cs="Times New Roman"/>
                <w:sz w:val="24"/>
              </w:rPr>
              <w:t>2</w:t>
            </w:r>
          </w:p>
        </w:tc>
        <w:tc>
          <w:tcPr>
            <w:tcW w:w="2256" w:type="dxa"/>
            <w:vAlign w:val="center"/>
          </w:tcPr>
          <w:p w:rsidR="00C54200" w:rsidRPr="00C54200" w:rsidRDefault="00C54200" w:rsidP="00C54200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200">
              <w:rPr>
                <w:rFonts w:ascii="Times New Roman" w:eastAsia="方正仿宋_GBK" w:hAnsi="Times New Roman" w:cs="Times New Roman"/>
                <w:sz w:val="24"/>
              </w:rPr>
              <w:t>20202015002000044</w:t>
            </w:r>
          </w:p>
        </w:tc>
        <w:tc>
          <w:tcPr>
            <w:tcW w:w="1401" w:type="dxa"/>
            <w:vAlign w:val="center"/>
          </w:tcPr>
          <w:p w:rsidR="00C54200" w:rsidRPr="00C54200" w:rsidRDefault="00C54200" w:rsidP="00C54200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200">
              <w:rPr>
                <w:rFonts w:ascii="Times New Roman" w:eastAsia="方正仿宋_GBK" w:hAnsi="Times New Roman" w:cs="Times New Roman"/>
                <w:sz w:val="24"/>
              </w:rPr>
              <w:t>论文</w:t>
            </w:r>
          </w:p>
        </w:tc>
        <w:tc>
          <w:tcPr>
            <w:tcW w:w="5708" w:type="dxa"/>
            <w:vAlign w:val="center"/>
          </w:tcPr>
          <w:p w:rsidR="00C54200" w:rsidRPr="00C54200" w:rsidRDefault="00C54200" w:rsidP="009E1563">
            <w:pPr>
              <w:spacing w:line="50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C54200">
              <w:rPr>
                <w:rFonts w:ascii="Times New Roman" w:eastAsia="方正仿宋_GBK" w:hAnsi="Times New Roman" w:cs="Times New Roman"/>
                <w:color w:val="333333"/>
                <w:sz w:val="24"/>
                <w:szCs w:val="21"/>
                <w:shd w:val="clear" w:color="auto" w:fill="FFFFFF"/>
              </w:rPr>
              <w:t>携带通讯工具、规定以外的电子用品或与考试内容相关的资料进入座位，经提醒仍不改正的</w:t>
            </w:r>
          </w:p>
        </w:tc>
        <w:tc>
          <w:tcPr>
            <w:tcW w:w="2552" w:type="dxa"/>
            <w:vAlign w:val="center"/>
          </w:tcPr>
          <w:p w:rsidR="00C54200" w:rsidRPr="00C54200" w:rsidRDefault="00C54200" w:rsidP="00C54200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200">
              <w:rPr>
                <w:rFonts w:ascii="Times New Roman" w:eastAsia="方正仿宋_GBK" w:hAnsi="Times New Roman" w:cs="Times New Roman"/>
                <w:color w:val="333333"/>
                <w:sz w:val="24"/>
                <w:szCs w:val="21"/>
                <w:shd w:val="clear" w:color="auto" w:fill="FFFFFF"/>
              </w:rPr>
              <w:t>当次该科目成绩无效</w:t>
            </w:r>
          </w:p>
        </w:tc>
        <w:tc>
          <w:tcPr>
            <w:tcW w:w="1308" w:type="dxa"/>
            <w:vAlign w:val="center"/>
          </w:tcPr>
          <w:p w:rsidR="00C54200" w:rsidRPr="00C54200" w:rsidRDefault="00C54200" w:rsidP="00C54200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200">
              <w:rPr>
                <w:rFonts w:ascii="Times New Roman" w:eastAsia="方正仿宋_GBK" w:hAnsi="Times New Roman" w:cs="Times New Roman"/>
                <w:sz w:val="24"/>
              </w:rPr>
              <w:t>重庆</w:t>
            </w:r>
          </w:p>
        </w:tc>
      </w:tr>
      <w:tr w:rsidR="00C54200" w:rsidTr="009E1563">
        <w:trPr>
          <w:trHeight w:val="1304"/>
        </w:trPr>
        <w:tc>
          <w:tcPr>
            <w:tcW w:w="949" w:type="dxa"/>
            <w:vAlign w:val="center"/>
          </w:tcPr>
          <w:p w:rsidR="00C54200" w:rsidRPr="00C54200" w:rsidRDefault="00C54200" w:rsidP="00C54200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200">
              <w:rPr>
                <w:rFonts w:ascii="Times New Roman" w:eastAsia="方正仿宋_GBK" w:hAnsi="Times New Roman" w:cs="Times New Roman"/>
                <w:sz w:val="24"/>
              </w:rPr>
              <w:t>3</w:t>
            </w:r>
          </w:p>
        </w:tc>
        <w:tc>
          <w:tcPr>
            <w:tcW w:w="2256" w:type="dxa"/>
            <w:vAlign w:val="center"/>
          </w:tcPr>
          <w:p w:rsidR="00C54200" w:rsidRPr="00C54200" w:rsidRDefault="00C54200" w:rsidP="00C54200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200">
              <w:rPr>
                <w:rFonts w:ascii="Times New Roman" w:eastAsia="方正仿宋_GBK" w:hAnsi="Times New Roman" w:cs="Times New Roman"/>
                <w:sz w:val="24"/>
              </w:rPr>
              <w:t>20202015006000246</w:t>
            </w:r>
          </w:p>
        </w:tc>
        <w:tc>
          <w:tcPr>
            <w:tcW w:w="1401" w:type="dxa"/>
            <w:vAlign w:val="center"/>
          </w:tcPr>
          <w:p w:rsidR="00C54200" w:rsidRPr="00C54200" w:rsidRDefault="00C54200" w:rsidP="00C54200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200">
              <w:rPr>
                <w:rFonts w:ascii="Times New Roman" w:eastAsia="方正仿宋_GBK" w:hAnsi="Times New Roman" w:cs="Times New Roman"/>
                <w:sz w:val="24"/>
              </w:rPr>
              <w:t>论文</w:t>
            </w:r>
          </w:p>
        </w:tc>
        <w:tc>
          <w:tcPr>
            <w:tcW w:w="5708" w:type="dxa"/>
            <w:vAlign w:val="center"/>
          </w:tcPr>
          <w:p w:rsidR="00C54200" w:rsidRPr="00C54200" w:rsidRDefault="00C54200" w:rsidP="009E1563">
            <w:pPr>
              <w:spacing w:line="500" w:lineRule="exact"/>
              <w:rPr>
                <w:rFonts w:ascii="Times New Roman" w:eastAsia="方正仿宋_GBK" w:hAnsi="Times New Roman" w:cs="Times New Roman"/>
                <w:sz w:val="24"/>
              </w:rPr>
            </w:pPr>
            <w:r w:rsidRPr="00C54200">
              <w:rPr>
                <w:rFonts w:ascii="Times New Roman" w:eastAsia="方正仿宋_GBK" w:hAnsi="Times New Roman" w:cs="Times New Roman"/>
                <w:color w:val="333333"/>
                <w:sz w:val="24"/>
                <w:szCs w:val="21"/>
                <w:shd w:val="clear" w:color="auto" w:fill="FFFFFF"/>
              </w:rPr>
              <w:t>携带通讯工具、规定以外的电子用品或与考试内容相关的资料进入座位，经提醒仍不改正的</w:t>
            </w:r>
          </w:p>
        </w:tc>
        <w:tc>
          <w:tcPr>
            <w:tcW w:w="2552" w:type="dxa"/>
            <w:vAlign w:val="center"/>
          </w:tcPr>
          <w:p w:rsidR="00C54200" w:rsidRPr="00C54200" w:rsidRDefault="00C54200" w:rsidP="00C54200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200">
              <w:rPr>
                <w:rFonts w:ascii="Times New Roman" w:eastAsia="方正仿宋_GBK" w:hAnsi="Times New Roman" w:cs="Times New Roman"/>
                <w:color w:val="333333"/>
                <w:sz w:val="24"/>
                <w:szCs w:val="21"/>
                <w:shd w:val="clear" w:color="auto" w:fill="FFFFFF"/>
              </w:rPr>
              <w:t>当次该科目成绩无效</w:t>
            </w:r>
          </w:p>
        </w:tc>
        <w:tc>
          <w:tcPr>
            <w:tcW w:w="1308" w:type="dxa"/>
            <w:vAlign w:val="center"/>
          </w:tcPr>
          <w:p w:rsidR="00C54200" w:rsidRPr="00C54200" w:rsidRDefault="00C54200" w:rsidP="00C54200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C54200">
              <w:rPr>
                <w:rFonts w:ascii="Times New Roman" w:eastAsia="方正仿宋_GBK" w:hAnsi="Times New Roman" w:cs="Times New Roman"/>
                <w:sz w:val="24"/>
              </w:rPr>
              <w:t>重庆</w:t>
            </w:r>
          </w:p>
        </w:tc>
      </w:tr>
    </w:tbl>
    <w:p w:rsidR="003F6BD0" w:rsidRPr="00F141F1" w:rsidRDefault="00F141F1" w:rsidP="00F141F1">
      <w:pPr>
        <w:jc w:val="center"/>
        <w:rPr>
          <w:rFonts w:ascii="方正小标宋_GBK" w:eastAsia="方正小标宋_GBK" w:hint="eastAsia"/>
          <w:sz w:val="36"/>
        </w:rPr>
      </w:pPr>
      <w:r w:rsidRPr="00F141F1">
        <w:rPr>
          <w:rFonts w:ascii="方正小标宋_GBK" w:eastAsia="方正小标宋_GBK" w:hint="eastAsia"/>
          <w:sz w:val="36"/>
        </w:rPr>
        <w:t>2020 年下半年计算机技术与软件专业技术资格（水平）考试违纪违规情况汇总表</w:t>
      </w:r>
    </w:p>
    <w:sectPr w:rsidR="003F6BD0" w:rsidRPr="00F141F1" w:rsidSect="00C542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4200"/>
    <w:rsid w:val="003F6BD0"/>
    <w:rsid w:val="009E1563"/>
    <w:rsid w:val="00AB37FB"/>
    <w:rsid w:val="00C54200"/>
    <w:rsid w:val="00F1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D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28173-4890-4610-AAD2-77587C6A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2020-12-10T07:42:00Z</dcterms:created>
  <dcterms:modified xsi:type="dcterms:W3CDTF">2020-12-10T07:55:00Z</dcterms:modified>
</cp:coreProperties>
</file>